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67" w:type="dxa"/>
        <w:tblInd w:w="108" w:type="dxa"/>
        <w:tblLook w:val="04A0"/>
      </w:tblPr>
      <w:tblGrid>
        <w:gridCol w:w="7343"/>
        <w:gridCol w:w="661"/>
        <w:gridCol w:w="495"/>
        <w:gridCol w:w="529"/>
        <w:gridCol w:w="1270"/>
        <w:gridCol w:w="589"/>
        <w:gridCol w:w="476"/>
        <w:gridCol w:w="589"/>
        <w:gridCol w:w="112"/>
        <w:gridCol w:w="459"/>
        <w:gridCol w:w="865"/>
        <w:gridCol w:w="287"/>
        <w:gridCol w:w="1187"/>
        <w:gridCol w:w="1205"/>
      </w:tblGrid>
      <w:tr w:rsidR="00F0420D" w:rsidRPr="00F0420D" w:rsidTr="00F0420D">
        <w:trPr>
          <w:trHeight w:val="312"/>
        </w:trPr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bookmarkStart w:id="0" w:name="RANGE!A1:J648"/>
            <w:r w:rsidRPr="00F0420D">
              <w:rPr>
                <w:rFonts w:ascii="PT Astra Serif" w:eastAsia="Times New Roman" w:hAnsi="PT Astra Serif" w:cs="Arial CYR"/>
                <w:sz w:val="24"/>
                <w:szCs w:val="24"/>
              </w:rPr>
              <w:t>Проект</w:t>
            </w:r>
            <w:bookmarkEnd w:id="0"/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</w:p>
        </w:tc>
      </w:tr>
      <w:tr w:rsidR="00F0420D" w:rsidRPr="00F0420D" w:rsidTr="00F0420D">
        <w:trPr>
          <w:trHeight w:val="312"/>
        </w:trPr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0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</w:rPr>
              <w:t>Приложение № 4</w:t>
            </w:r>
          </w:p>
        </w:tc>
      </w:tr>
      <w:tr w:rsidR="00F0420D" w:rsidRPr="00F0420D" w:rsidTr="00F0420D">
        <w:trPr>
          <w:trHeight w:val="624"/>
        </w:trPr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70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  <w:r w:rsidRPr="00F0420D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  <w:t xml:space="preserve"> к решению Собрания депутатов города Шиханы</w:t>
            </w:r>
          </w:p>
        </w:tc>
      </w:tr>
      <w:tr w:rsidR="00F0420D" w:rsidRPr="00F0420D" w:rsidTr="00F0420D">
        <w:trPr>
          <w:trHeight w:val="312"/>
        </w:trPr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70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  <w:r w:rsidRPr="00F0420D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  <w:t xml:space="preserve">   от ________</w:t>
            </w:r>
            <w:r w:rsidRPr="00F0420D">
              <w:rPr>
                <w:rFonts w:ascii="PT Astra Serif" w:eastAsia="Times New Roman" w:hAnsi="PT Astra Serif" w:cs="Arial CYR"/>
                <w:sz w:val="24"/>
                <w:szCs w:val="24"/>
                <w:u w:val="single"/>
              </w:rPr>
              <w:t xml:space="preserve"> </w:t>
            </w:r>
            <w:r w:rsidRPr="00F0420D">
              <w:rPr>
                <w:rFonts w:ascii="PT Astra Serif" w:eastAsia="Times New Roman" w:hAnsi="PT Astra Serif" w:cs="Arial CYR"/>
                <w:sz w:val="24"/>
                <w:szCs w:val="24"/>
              </w:rPr>
              <w:t>№</w:t>
            </w:r>
            <w:r w:rsidRPr="00F0420D">
              <w:rPr>
                <w:rFonts w:ascii="PT Astra Serif" w:eastAsia="Times New Roman" w:hAnsi="PT Astra Serif" w:cs="Arial CYR"/>
                <w:sz w:val="24"/>
                <w:szCs w:val="24"/>
                <w:u w:val="single"/>
              </w:rPr>
              <w:t xml:space="preserve"> _______</w:t>
            </w:r>
          </w:p>
        </w:tc>
      </w:tr>
      <w:tr w:rsidR="00F0420D" w:rsidRPr="00F0420D" w:rsidTr="00F0420D">
        <w:trPr>
          <w:trHeight w:val="276"/>
        </w:trPr>
        <w:tc>
          <w:tcPr>
            <w:tcW w:w="16067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Ведомственная структура расходов бюджета г. Шиханы на 2024 год и на плановый период 2025 и 2026 годов</w:t>
            </w:r>
          </w:p>
        </w:tc>
      </w:tr>
      <w:tr w:rsidR="00F0420D" w:rsidRPr="00F0420D" w:rsidTr="00F0420D">
        <w:trPr>
          <w:trHeight w:val="312"/>
        </w:trPr>
        <w:tc>
          <w:tcPr>
            <w:tcW w:w="16067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</w:p>
        </w:tc>
      </w:tr>
      <w:tr w:rsidR="00F0420D" w:rsidRPr="00F0420D" w:rsidTr="00F0420D">
        <w:trPr>
          <w:trHeight w:val="312"/>
        </w:trPr>
        <w:tc>
          <w:tcPr>
            <w:tcW w:w="7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20D" w:rsidRPr="00F0420D" w:rsidRDefault="00F0420D" w:rsidP="00F0420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40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тыс. рублей</w:t>
            </w:r>
          </w:p>
        </w:tc>
      </w:tr>
      <w:tr w:rsidR="00F0420D" w:rsidRPr="00F0420D" w:rsidTr="00F0420D">
        <w:trPr>
          <w:trHeight w:val="282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</w:rPr>
              <w:t>Наименование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</w:rPr>
              <w:t>Адм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</w:rPr>
              <w:t>Рз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</w:rPr>
              <w:t>Пр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</w:rPr>
              <w:t>ВР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</w:rPr>
              <w:t>2024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</w:rPr>
              <w:t>2025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</w:rPr>
              <w:t>2026</w:t>
            </w:r>
          </w:p>
        </w:tc>
      </w:tr>
      <w:tr w:rsidR="00F0420D" w:rsidRPr="00F0420D" w:rsidTr="00F0420D">
        <w:trPr>
          <w:trHeight w:val="1040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  <w:t>Програм- мная статья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  <w:t>направ- ление расходов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1. Собрание депутатов муниципального образования города  Шиханы Саратовской области: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513,4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451,0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468,1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513,4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451,0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468,1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513,4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451,0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468,1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71000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513,4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451,0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468,1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513,4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451,0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468,1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513,4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451,0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468,1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504,4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446,0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463,1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504,4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446,0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463,1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2. Администрация муниципального образования города Шиханы Саратовской области: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84 629,0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54 785,1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56 307,5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33 456,1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31 159,0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31 749,7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1 975,9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1 809,0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1 879,6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71000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1 975,9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1 809,0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1 879,6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1 975,9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1 809,0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1 879,6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обеспечение деятельности главы муниципального образования город Шиханы и заместителей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02100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1 975,9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1 809,0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1 879,6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02100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1 975,9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1 809,0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1 879,6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02100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1 975,9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1 809,0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1 879,6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15 083,3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12 733,0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13 136,9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14 120,0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11 799,6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12 203,5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13 018,9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11 311,3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11 715,2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обеспечение деятельности главы муниципального образования город Шиханы и заместителей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02100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3 065,6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3 131,4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3 263,2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02100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3 065,6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3 131,4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3 263,2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02100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3 065,6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3 131,4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3 263,2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9 953,3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8 179,9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8 452,0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8 925,6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7 433,4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7 705,5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8 925,6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7 433,4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7 705,5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45,8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320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45,8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140,0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180,0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180,0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140,0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180,0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180,0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841,9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566,5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566,5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841,9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566,5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566,5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78760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634,4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78760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307,9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78760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307,9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78760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326,5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78760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326,5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исполнения отдельных государственных полномочий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F0420D" w:rsidRPr="00F0420D" w:rsidTr="00F0420D">
        <w:trPr>
          <w:trHeight w:val="1114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76500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76500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405,9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76500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405,9 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466,7  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466,7  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76500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60,8 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76500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60,8 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Развитие муниципальной службы в администрации муниципального образования города Шиханы 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"развитие муниципальной службы в администрации муниципального образования города Шиханы"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Социальная поддержка граждан в муниципальном образовании города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963,3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933,4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933,4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496,6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76600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76600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440,8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76600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440,8 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466,7  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466,7  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76600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25,9 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76600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25,9 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поощрение муниципальных управленческих команд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79930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29,9 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79930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29,9 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79930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29,9 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F0420D" w:rsidRPr="00F0420D" w:rsidTr="00F0420D">
        <w:trPr>
          <w:trHeight w:val="1664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72004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77120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72004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77120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406,8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72004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77120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406,8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72004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77120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59,9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72004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77120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59,9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Судебная система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по исполнению отдельных обязательств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51200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51200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51200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163,7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03400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163,7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03400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163,7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03400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163,7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16 232,9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16 447,0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16 558,1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16 141,4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16 447,0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16 558,1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16 141,4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16 447,0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16 558,1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15 281,7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16 447,0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16 558,1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7 005,5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7 786,6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7 897,7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7 005,5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7 786,6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7 897,7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8 153,4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8 560,4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8 560,4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8 153,4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8 560,4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8 560,4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122,8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122,8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859,7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709,7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709,7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1010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32,7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1010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99280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32,7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99280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32,7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99280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32,7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58,8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внеппрограммных мероприятий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58,8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58,8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830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58,8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Национальная оборона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347,5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347,5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71000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347,5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исполнения отдельных государственных полномочий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347,5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первичного воинского учета органами местного самоуправления поселений,муниципальных и  городских округов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51180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347,5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51180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347,5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51180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347,5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5 385,3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5 119,7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5 189,2</w:t>
            </w:r>
          </w:p>
        </w:tc>
      </w:tr>
      <w:tr w:rsidR="00F0420D" w:rsidRPr="00F0420D" w:rsidTr="00F0420D">
        <w:trPr>
          <w:trHeight w:val="579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Гражданская оборона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5 385,3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5 119,7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5 189,2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Защита населения и территории муниципального образования города Шиханы от чрезвычайных ситуаций природного и техногенного характера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73000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5 385,3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5 119,7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5 189,2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"Ведомственная целевая программа "Профилактика терроризма и экстремизма в муниципальном образовании города Шиханы""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73002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175,7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Ведомственная целевая программа "Профилактика терроризма и экстремизма в муниципальном образовании города Шиханы Саратовской области"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73002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175,7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73002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175,7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73002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175,7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5 209,6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5 069,7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5 139,2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4 774,6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5 069,7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5 139,2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4 201,9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4 505,9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4 575,4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4 201,9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4 505,9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4 575,4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570,9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558,8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558,8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570,9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558,8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558,8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1,8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1,8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435,0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343,8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343,8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91,2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91,2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Национальная экономика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9 625,2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6 851,5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7 590,2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183,3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по исполнению отдельных обязательств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183,3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183,3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183,3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183,3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183,3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73,0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9 441,9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6 778,5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7 517,2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города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9 441,9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6 778,5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7 517,2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города Шиханы""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6 911,9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6 778,5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7 517,2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S7200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6 911,9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6 778,5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7 517,2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S7200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4 090,5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3 878,5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4 617,2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S7200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4 090,5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3 878,5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4 617,2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S7200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2 070,5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2 900,0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2 900,0</w:t>
            </w:r>
          </w:p>
        </w:tc>
      </w:tr>
      <w:tr w:rsidR="00F0420D" w:rsidRPr="00F0420D" w:rsidTr="00F0420D">
        <w:trPr>
          <w:trHeight w:val="654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S7200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2 070,5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2 900,0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2 900,0</w:t>
            </w:r>
          </w:p>
        </w:tc>
      </w:tr>
      <w:tr w:rsidR="00F0420D" w:rsidRPr="00F0420D" w:rsidTr="00F0420D">
        <w:trPr>
          <w:trHeight w:val="654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S7200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431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S7200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620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654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75010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2 530,0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639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75010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7188D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2 277,0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460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75010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7188D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2 277,0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94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75010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7188D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2 277,0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50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75010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S188D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253,0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446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75010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S188D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253,0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20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75010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S188D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253,0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23 290,0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8 208,3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8 272,2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20 885,7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5 880,0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5 880,0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города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7 995,5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5 880,0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5 880,0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Основное мероприятие "Благоустройство территории муниципального образования города Шиханы" 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6 350,2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Благоустройство территории муниципального образования города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6 350,2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274,9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274,9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4 500,1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4 500,1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1 575,2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620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1 575,2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1 630,3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99130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1 630,3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99130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1 521,2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99130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1 521,2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99130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72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99130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654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99130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29,1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431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99130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620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29,1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"Организация конкурса "Мой дом, мой двор""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75009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15,0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конкурса "Мой дом, мой двор"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75009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15,0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75009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15,0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75009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15,0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Формирование комфортной городской среды на территории муниципального образования города Шиханы 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7Г000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12 890,2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7Г004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7Г004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7Г004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7Г004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7Г007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1 060,1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7Г007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1 060,1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7Г007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1 060,1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7Г007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1 060,1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1 878,0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инициативных проектов за счет средств местного бюджета  в части инициативных платежей граждан(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95,0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95,0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95,0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1010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 лиц (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53,0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53,0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53,0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7Г009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1 252,1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7Г009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1 252,1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7Г009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1 252,1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7Г009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1 252,1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7Г0F2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8 500,0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7Г0F2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55550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8 500,0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7Г0F2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55550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8 500,0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7Г0F2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55550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8 500,0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2 404,3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2 328,3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2 392,2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города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2 382,3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2 328,3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2 392,2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МКУ «УГХ»"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2 382,3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2 328,3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2 392,2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МКУ «УГХ»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2 171,3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2 328,3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2 392,2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2 006,3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2 178,3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2 242,2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2 006,3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2 178,3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2 242,2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15,0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15,0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211,0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211,0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211,0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22,0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внеппрограммных мероприятий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22,0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22,0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830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Охрана окружающей среды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48,9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48,9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"Проведение дератизационных мероприятий"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75014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48,9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Проведение дератизационных мероприятий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75014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48,9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75014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48,9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8,6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8,6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75014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48,9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8,6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8,6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75014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40,0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75014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Образование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5 568,2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2 089,7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2 089,7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дополнительного образования в муниципальном образовании города Шиханы»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2 089,7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2 089,7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72110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1 400,0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72110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1 400,0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72110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1 400,0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S2110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14,1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S2110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14,1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S2110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14,1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Проведение капитального и текущего ремонта муниципальных образовательных организаций (дополнительное образование)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675,6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675,6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675,6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Общее образование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общего образования в муниципальном образовании города Шиханы»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Цифровая образовательная среда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52130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52130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52130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2 038,0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Культура 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2 038,0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"Проведение текущего и капитального ремонтов учреждений культуры города Шиханы"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2 038,0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Межбюджетные трансферты на 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74020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2 000,0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74020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2 000,0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74020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2 000,0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38,0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38,0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38,0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Социальная политика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2 025,6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Пенсионное обеспечение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"Доплата к пенсии за муниципальный стаж"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Доплата к пенсии за муниципальный стаж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1 625,6 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1 625,6  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1 625,6  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400,0 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F0420D" w:rsidRPr="00F0420D" w:rsidTr="00F0420D">
        <w:trPr>
          <w:trHeight w:val="126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мероприятий в рамках Федерального закона от 26.02.1997г. №31-ФЗ «о мобилизационной подготовке и мобилизации в Российской Федерации» (за счет средств резервного фонда администрации муниципального образования городского округа город Шиханы Саратовской области)"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71006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400,0 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F0420D" w:rsidRPr="00F0420D" w:rsidTr="00F0420D">
        <w:trPr>
          <w:trHeight w:val="1010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Обеспечение мероприятий в рамках Федерального закона от 26.02.1997г. №31-ФЗ «о мобилизационной подготовке и мобилизации в Российской Федерации» (за счет средств резервного фонда администрации муниципального образования городского округа город Шиханы Саратовской области)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71006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400,0 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71006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400,0 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71006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400,0 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2 844,2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1 388,9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1 413,2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Периодическая печать и издательство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2 844,2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1 388,9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1 413,2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культуры и средств массовой информации в муниципальном образовании города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2 844,2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1 388,9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1 413,2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"Функционирование МКУ "Редакция газеты Шиханские новости""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2 844,2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1 388,9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1 413,2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МКУ "Редакция газеты Шиханские новости"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2 844,2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1 388,9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1 413,2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1 355,9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1 373,9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1 398,2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1 355,9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1 373,9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1 398,2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1 483,3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12,4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78600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1 470,9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78600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1 470,9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78600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1 470,9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3. Контрольно-счетная комиссия муниципального образования города Шиханы Саратовской области: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1 017,7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1 017,7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1 017,7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1 017,7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1 017,7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1 017,7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1 007,9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1 007,9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9,8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9,8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4. финансовое управление администрации муниципального образования города Шиханы Саратовской области: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9 466,1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8 548,8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8 856,0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9 459,1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8 541,9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8 849,8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3 378,3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3 025,7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3 141,6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3 378,3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3 025,7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3 141,6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3 378,3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3 025,7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3 141,6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3 378,3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3 025,7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3 141,6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3 378,3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3 020,7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3 136,6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3 378,3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3 020,7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3 136,6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Резервные фонды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по исполнению отдельных обязательств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Средства резервных фондов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Резервный фонд администрации муниципального образования города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Резервные средства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870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5 780,8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5 436,2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5 628,2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5 780,8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5 436,2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5 628,2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5 780,8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5 436,2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5 628,2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4 867,4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5 436,2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5 628,2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4 807,4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5 436,2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5 628,2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4 807,4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5 436,2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5 628,2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913,4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913,4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913,4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Обслуживание государственного (муниципального) внутреннего  долга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"Обслуживание муниципального долга"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730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5. Комитет экономики и управления собственностью администрации муниципального образования города Шиханы Саратовской области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29 179,8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4 204,8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4 316,7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7 462,0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3 604,8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3 716,7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7 462,0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3 604,8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3 716,7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4 321,0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2 824,8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2 936,7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3 929,6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2 824,8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2 936,7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2 721,9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2 824,8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2 936,7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2 721,9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2 824,8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2 936,7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96,0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96,0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1 111,7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1 111,7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391,4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78100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391,4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391,4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экономики, поддержка предпринимательства  и управление муниципальным имуществом муниципального образования города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74000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3 075,9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780,0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74002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74002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99050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74002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99050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74002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99050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20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420D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420D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420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420D">
              <w:rPr>
                <w:rFonts w:ascii="Arial" w:eastAsia="Times New Roman" w:hAnsi="Arial" w:cs="Arial"/>
                <w:sz w:val="20"/>
                <w:szCs w:val="20"/>
              </w:rPr>
              <w:t>74003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4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42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940,0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20D">
              <w:rPr>
                <w:rFonts w:ascii="Arial" w:eastAsia="Times New Roman" w:hAnsi="Arial" w:cs="Arial"/>
                <w:sz w:val="20"/>
                <w:szCs w:val="20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420D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420D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420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420D">
              <w:rPr>
                <w:rFonts w:ascii="Arial" w:eastAsia="Times New Roman" w:hAnsi="Arial" w:cs="Arial"/>
                <w:sz w:val="20"/>
                <w:szCs w:val="20"/>
              </w:rPr>
              <w:t>74003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420D">
              <w:rPr>
                <w:rFonts w:ascii="Arial" w:eastAsia="Times New Roman" w:hAnsi="Arial" w:cs="Arial"/>
                <w:sz w:val="20"/>
                <w:szCs w:val="20"/>
              </w:rPr>
              <w:t>99050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42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940,0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20D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420D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420D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420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420D">
              <w:rPr>
                <w:rFonts w:ascii="Arial" w:eastAsia="Times New Roman" w:hAnsi="Arial" w:cs="Arial"/>
                <w:sz w:val="20"/>
                <w:szCs w:val="20"/>
              </w:rPr>
              <w:t>74003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420D">
              <w:rPr>
                <w:rFonts w:ascii="Arial" w:eastAsia="Times New Roman" w:hAnsi="Arial" w:cs="Arial"/>
                <w:sz w:val="20"/>
                <w:szCs w:val="20"/>
              </w:rPr>
              <w:t>99050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420D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940,0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20D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420D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420D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420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420D">
              <w:rPr>
                <w:rFonts w:ascii="Arial" w:eastAsia="Times New Roman" w:hAnsi="Arial" w:cs="Arial"/>
                <w:sz w:val="20"/>
                <w:szCs w:val="20"/>
              </w:rPr>
              <w:t>74003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420D">
              <w:rPr>
                <w:rFonts w:ascii="Arial" w:eastAsia="Times New Roman" w:hAnsi="Arial" w:cs="Arial"/>
                <w:sz w:val="20"/>
                <w:szCs w:val="20"/>
              </w:rPr>
              <w:t>99050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420D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940,0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1010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1 950,9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</w:tr>
      <w:tr w:rsidR="00F0420D" w:rsidRPr="00F0420D" w:rsidTr="00F0420D">
        <w:trPr>
          <w:trHeight w:val="1010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99280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1 950,9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99280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1 950,9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99280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1 950,9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74006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35,0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74006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99090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35,0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74006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99090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35,0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74006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99090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35,0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65,1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внеппрограммных мероприятий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65,1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65,1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830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65,1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Национальная экономика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825,2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825,2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экономики, поддержка предпринимательства  и управление муниципальным имуществом муниципального образования города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74000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420,0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74007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74007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74007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74007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"Межевание и внесение сведений о границах г. Шиханы и территориальных зон, установленных правилами землепользования и застройки, в Единый государственный реестр недвижимости"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74013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Межевание и внесение сведений о границах г. Шиханы и территориальных зон, установленных правилами землепользования и застройки, в Единый государственный реестр недвижимости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74013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74013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74013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405,2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Прочие расходы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405,2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405,2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50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02201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405,2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20 892,6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600,0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600,0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Жилищное хозяйство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1 612,8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экономики, поддержка предпринимательства  и управление муниципальным имуществом муниципального образования города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74000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1 612,8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74005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1 612,8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74005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99080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794,9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74005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99080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794,9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74005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99080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794,9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74005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817,9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74005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817,9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74005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817,9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Коммунальное хозяйство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19 279,8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экономики, поддержка предпринимательства  и управление муниципальным имуществом муниципального образования города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74000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19 279,8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"Техническое перевооружение котельной"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74016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19 279,8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Проведение работ по восстановлению систем теплоснабжения населенных пунктов (за счет средств, выделяемых из резервного фонда Правительства Саратовской области)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74016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79915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19 219,8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color w:val="22272F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22272F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74016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79915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19 219,8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color w:val="22272F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22272F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74016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79915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19 219,8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446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74016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color w:val="22272F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22272F"/>
                <w:sz w:val="20"/>
                <w:szCs w:val="20"/>
              </w:rPr>
              <w:t xml:space="preserve">Капитальные вложения в объекты государственной (муниципальной) </w:t>
            </w:r>
            <w:r w:rsidRPr="00F0420D">
              <w:rPr>
                <w:rFonts w:ascii="PT Astra Serif" w:eastAsia="Times New Roman" w:hAnsi="PT Astra Serif" w:cs="Arial CYR"/>
                <w:color w:val="22272F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74016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color w:val="22272F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22272F"/>
                <w:sz w:val="20"/>
                <w:szCs w:val="20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74016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6. Муниципальное казенное учреждение "Управление образования, культуры и спорта" муниципального образования города Шиханы Саратовской области: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125 688,9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93 128,0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94 624,6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Образование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106 812,0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83 102,8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84 612,6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Дошкольное образование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42 521,9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30 482,6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31 859,5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42 521,9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30 482,6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31 859,5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дошкольного образования в муниципальном образовании города Шиханы»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77100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42 521,9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30 482,6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31 859,5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77101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21 861,9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77101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76700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21 861,9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77101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76700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21 861,9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77101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76700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21 861,9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Присмотр и уход за детьми дошкольного возраста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19 910,0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13 736,9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15 113,8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обеспечение деятельности(оказание услуг) бюджетных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17 992,2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13 623,1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15 000,0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17 992,2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13 623,1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15 000,0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17 992,2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13 623,1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15 000,0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76900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19,3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113,8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113,8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76900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19,3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113,8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113,8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76900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19,3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113,8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113,8</w:t>
            </w:r>
          </w:p>
        </w:tc>
      </w:tr>
      <w:tr w:rsidR="00F0420D" w:rsidRPr="00F0420D" w:rsidTr="00F0420D">
        <w:trPr>
          <w:trHeight w:val="847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78750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1 338,5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78750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1 338,5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78750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1 338,5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питания детей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99150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560,0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99150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560,0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99150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560,0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750,0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образовантельных организаций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79150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225,0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79150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225,0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79150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225,0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225,0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225,0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225,0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Общее образование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50 987,2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44 562,7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44 503,4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50 987,2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44 562,7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44 503,4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общего образования в муниципальном образовании города Шиханы»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50 987,2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44 562,7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44 503,4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39 907,6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37 163,4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37 163,4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обеспечение деятельности(оказание услуг) бюджетных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4 358,1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4 358,1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4 358,1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35 246,6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32 511,1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32 511,1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35 246,6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32 511,1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32 511,1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35 246,6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32 511,1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32 511,1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302,9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302,9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302,9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питания обучающихся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1 206,0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486,5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486,5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486,5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</w:tr>
      <w:tr w:rsidR="00F0420D" w:rsidRPr="00F0420D" w:rsidTr="00F0420D">
        <w:trPr>
          <w:trHeight w:val="1010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77270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719,5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77270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719,5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77270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719,5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"Перевозка обучающихся при подготовке и проведении ГИА"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133,0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Перевозка обучающихся при подготовке и проведении ГИА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99170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133,0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99170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133,0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99170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133,0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1 792,0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образовантельных организаций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79150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606,0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79150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606,0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79150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606,0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образовантельных организаций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79905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79905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79905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606,0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606,0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606,0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72130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72130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72130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77207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3 565,0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77207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R3030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3 565,0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77207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R3030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3 565,0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77207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R3030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3 565,0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77208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2 847,4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2 765,1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2 705,8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77208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R3040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2 847,4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2 765,1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2 705,8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77208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R3040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2 847,4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2 765,1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2 705,8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77208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R3040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2 847,4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2 765,1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2 705,8</w:t>
            </w:r>
          </w:p>
        </w:tc>
      </w:tr>
      <w:tr w:rsidR="00F0420D" w:rsidRPr="00F0420D" w:rsidTr="00F0420D">
        <w:trPr>
          <w:trHeight w:val="1010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Основное мероприятие "Обеспечение условий для функционирования центров образования естественно-научной и технологической направленности в общеобразовательных организациях(в рамках достижения соответствующих результатов федерального проекта)" 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1 456,6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2 039,3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2 039,3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условий для  функционирования центров образования естественно-научной и технологической направленности в общеобразовательных организациях (за исключением расходов на оплату труда с начислениями)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A1721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A1721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A1721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условий для  функционирования центров образования естественно-научной и технологической направленности в общеобразовательных организациях (в части расходов на оплату труда с начислениями)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A1722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1 176,6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1 759,3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1 759,3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A1722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1 176,6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1 759,3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1 759,3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A1722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1 176,6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1 759,3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1 759,3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Цифровая образовательная среда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79,6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Обеспечение условий для внедрения  цифровой образовательной среды в государственных и муниципальных общеобразовательных организациях 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А2131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79,6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А2131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79,6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А2131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79,6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9 641,6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Социальная поддержка граждан в муниципальном образовании города Шиханы 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72000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"Ведомственная целевая программа "Доступная среда муниципального образования города Шиханы" 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Ведомственная целевая программа "Доступная среда муниципального образования города Шиханы" 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Развитие образования в муниципальном образовании города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9 631,6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дополнительного образования в муниципальном образовании города Шиханы»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9 631,6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"Реализация дополнительных общеразвивающих и предпрофессиональных программ"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77301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7 374,0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дополнительных общеразвивающих и предпрофессиональных программ спортивной направленности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77301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7 266,9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77301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7 266,9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77301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7 266,9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77301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107,1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77301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107,1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77301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107,1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образовательных организаций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79Г40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79Г40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79Г40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сохранения достигнутых показателей повышения оплаты труда отдельных категорий работников бюджетной сферы"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657,6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651,0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 (учреждений дополнительного образования спортивной направленности)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651,0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651,0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651,0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609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(учреждений дополнительного образования спортивной направленности) за счет средств </w:t>
            </w: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местного бюджета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1 000,0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832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77307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1 000,0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832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00591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50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00591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386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00591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00592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</w:tr>
      <w:tr w:rsidR="00F0420D" w:rsidRPr="00F0420D" w:rsidTr="00F0420D">
        <w:trPr>
          <w:trHeight w:val="579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00592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386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00592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570,0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физической культуры, спорта и молодежной политики в муниципальном образовании города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79000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570,0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города Шиханы""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79001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Ведомственная целевая программа "Организация отдыха, оздоровления и занятости детей в муниципальном образовании города Шиханы"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79001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3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79001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79001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79002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полномочий в сфере молодёжной политики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79002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99260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79002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99260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79002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99260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3 091,3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2 588,6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2 699,7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3 091,3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2 588,6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2 699,7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Подпрограмма «Развитие системы дошкольного образования в муниципальном образовании города Шиханы»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77100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</w:tr>
      <w:tr w:rsidR="00F0420D" w:rsidRPr="00F0420D" w:rsidTr="00F0420D">
        <w:trPr>
          <w:trHeight w:val="1010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</w:tr>
      <w:tr w:rsidR="00F0420D" w:rsidRPr="00F0420D" w:rsidTr="00F0420D">
        <w:trPr>
          <w:trHeight w:val="1144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77800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77800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77800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77800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24,3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77800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24,3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общего образования в муниципальном образовании города Шиханы»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347,2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312,6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365,1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питания обучающихся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</w:tr>
      <w:tr w:rsidR="00F0420D" w:rsidRPr="00F0420D" w:rsidTr="00F0420D">
        <w:trPr>
          <w:trHeight w:val="2020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57,6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57,6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117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межбюджетные трансферты бюджетам городских округов области на обнспечение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77210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50500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26,0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3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77210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50500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26,0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77210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50500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26,0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1010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Основное мероприятие "Межбюджетные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772ЕВ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260,6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304,5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772ЕВ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51790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260,6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304,5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772ЕВ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51790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260,6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304,5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772ЕВ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51790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260,6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304,5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2 313,6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2 211,7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2 270,3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2 313,6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2 211,7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2 270,3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2 074,7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2 132,8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2 191,4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2 074,7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2 132,8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2 191,4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236,8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76,8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76,8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236,8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76,8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76,8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2,1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2,1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2,1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2,1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2,1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2,1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"Участие во Всероссийских,областных олимпиадах, соревнованиях и конкурсах в сфере образования"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77002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244,2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77002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99180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244,2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77002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99180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244,2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77002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99180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244,2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77003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122,0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Городские мероприятия в сфере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77003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99190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122,0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77003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99190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122,0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77003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99190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122,0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17 656,3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8 472,1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8 458,9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Культура 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17 656,3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8 472,1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8 458,9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Социальная поддержка граждан в муниципальном образовании города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72000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"Ведомственная целевая программа "Доступная среда муниципального образования города Шиханы""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Ведомственная целевая программа "Доступная среда муниципального образования города Шиханы" 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культуры и средств массовой информации в муниципальном образовании города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17 656,3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8 462,1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8 448,9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851,6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851,6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851,6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78001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99200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851,6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78003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4 731,7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4 571,5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4 273,4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работы клубных формирований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78003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4 364,2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4 571,5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4 273,4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78003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4 364,2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4 571,5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4 273,4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78003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4 364,2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4 571,5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4 273,4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78003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367,5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78003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367,5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78003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367,5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4 739,6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2 943,3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3 228,2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городских культурно-массовых мероприятий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99210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99210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99210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Проведение городских культурно-массовых мероприятий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99220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4 339,6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2 943,3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3 228,2</w:t>
            </w:r>
          </w:p>
        </w:tc>
      </w:tr>
      <w:tr w:rsidR="00F0420D" w:rsidRPr="00F0420D" w:rsidTr="00F0420D">
        <w:trPr>
          <w:trHeight w:val="47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99220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4 339,6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2 943,3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3 228,2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99220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4 339,6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2 943,3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3 228,2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78006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318,9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312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Укрепление материально-технической базы учреждений культуры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78006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78006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78006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78006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241,0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78006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241,0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78006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241,0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сохранения достигнутых показателей повышения оплаты труда отдельных категорий работников бюджетной сферы"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7 014,5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6 944,3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6 944,3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6 944,3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70,2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70,2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70,2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Социальная политика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Охрана семьи и детства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дошкольного образования в муниципальном образовании города Шиханы»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77100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F0420D" w:rsidRPr="00F0420D" w:rsidTr="00F0420D">
        <w:trPr>
          <w:trHeight w:val="1010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77900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77900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77900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310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Массовый спорт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физической культуры, спорта и молодежной политики в муниципальном образовании города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79000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79004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79004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99310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758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79004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99310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79004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99310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"Содержание хоккейной коробки и катка"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79005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Содержание хоккейной коробки и катка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79005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99310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79005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99310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505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79005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99310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F0420D" w:rsidRPr="00F0420D" w:rsidTr="00F0420D">
        <w:trPr>
          <w:trHeight w:val="25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250 494,9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162 036,1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0D" w:rsidRPr="00F0420D" w:rsidRDefault="00F0420D" w:rsidP="00F0420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F0420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165 520,3</w:t>
            </w:r>
          </w:p>
        </w:tc>
      </w:tr>
    </w:tbl>
    <w:p w:rsidR="00F8539B" w:rsidRDefault="00F8539B" w:rsidP="001F5F22"/>
    <w:sectPr w:rsidR="00F8539B" w:rsidSect="009A1EA2">
      <w:pgSz w:w="16838" w:h="11906" w:orient="landscape"/>
      <w:pgMar w:top="284" w:right="28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1F5F22"/>
    <w:rsid w:val="00093F82"/>
    <w:rsid w:val="000C1D52"/>
    <w:rsid w:val="000E5AF3"/>
    <w:rsid w:val="00114D26"/>
    <w:rsid w:val="0013524E"/>
    <w:rsid w:val="001F5F22"/>
    <w:rsid w:val="002165EA"/>
    <w:rsid w:val="00217AB1"/>
    <w:rsid w:val="002463A7"/>
    <w:rsid w:val="00276753"/>
    <w:rsid w:val="00290901"/>
    <w:rsid w:val="00375850"/>
    <w:rsid w:val="00437B64"/>
    <w:rsid w:val="00450B45"/>
    <w:rsid w:val="00513FAC"/>
    <w:rsid w:val="005B4793"/>
    <w:rsid w:val="00613FA3"/>
    <w:rsid w:val="00630063"/>
    <w:rsid w:val="0066451A"/>
    <w:rsid w:val="00681AD9"/>
    <w:rsid w:val="00755E23"/>
    <w:rsid w:val="007B170C"/>
    <w:rsid w:val="00823E03"/>
    <w:rsid w:val="008718EC"/>
    <w:rsid w:val="00887DEC"/>
    <w:rsid w:val="0090053F"/>
    <w:rsid w:val="0092127C"/>
    <w:rsid w:val="00924945"/>
    <w:rsid w:val="009655D3"/>
    <w:rsid w:val="00983E37"/>
    <w:rsid w:val="009A1EA2"/>
    <w:rsid w:val="009D7017"/>
    <w:rsid w:val="00A7367D"/>
    <w:rsid w:val="00B809FF"/>
    <w:rsid w:val="00BC7ABB"/>
    <w:rsid w:val="00C1687A"/>
    <w:rsid w:val="00CA5671"/>
    <w:rsid w:val="00D058F1"/>
    <w:rsid w:val="00D3755F"/>
    <w:rsid w:val="00D90A00"/>
    <w:rsid w:val="00DE2079"/>
    <w:rsid w:val="00DE2ACB"/>
    <w:rsid w:val="00E054D3"/>
    <w:rsid w:val="00E92F96"/>
    <w:rsid w:val="00F0420D"/>
    <w:rsid w:val="00F70985"/>
    <w:rsid w:val="00F768A2"/>
    <w:rsid w:val="00F8539B"/>
    <w:rsid w:val="00FC3654"/>
    <w:rsid w:val="00FC7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83E3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83E37"/>
    <w:rPr>
      <w:color w:val="800080"/>
      <w:u w:val="single"/>
    </w:rPr>
  </w:style>
  <w:style w:type="paragraph" w:customStyle="1" w:styleId="font5">
    <w:name w:val="font5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67">
    <w:name w:val="xl67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8">
    <w:name w:val="xl68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1">
    <w:name w:val="xl7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3">
    <w:name w:val="xl7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9">
    <w:name w:val="xl7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0">
    <w:name w:val="xl8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1">
    <w:name w:val="xl8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2">
    <w:name w:val="xl8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a"/>
    <w:rsid w:val="00983E3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4">
    <w:name w:val="xl8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97">
    <w:name w:val="xl9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9">
    <w:name w:val="xl9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1">
    <w:name w:val="xl10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5">
    <w:name w:val="xl10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7">
    <w:name w:val="xl107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9">
    <w:name w:val="xl109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10">
    <w:name w:val="xl11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4">
    <w:name w:val="xl11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5">
    <w:name w:val="xl11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6">
    <w:name w:val="xl116"/>
    <w:basedOn w:val="a"/>
    <w:rsid w:val="00983E37"/>
    <w:pP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7">
    <w:name w:val="xl11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8">
    <w:name w:val="xl11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9">
    <w:name w:val="xl11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0">
    <w:name w:val="xl12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2">
    <w:name w:val="xl12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4">
    <w:name w:val="xl12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5">
    <w:name w:val="xl12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6">
    <w:name w:val="xl12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8">
    <w:name w:val="xl128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9">
    <w:name w:val="xl129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30">
    <w:name w:val="xl13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1">
    <w:name w:val="xl131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2">
    <w:name w:val="xl132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3">
    <w:name w:val="xl133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4">
    <w:name w:val="xl134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983E3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8">
    <w:name w:val="xl13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9">
    <w:name w:val="xl13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font7">
    <w:name w:val="font7"/>
    <w:basedOn w:val="a"/>
    <w:rsid w:val="00114D26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font8">
    <w:name w:val="font8"/>
    <w:basedOn w:val="a"/>
    <w:rsid w:val="00114D26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26</Pages>
  <Words>12433</Words>
  <Characters>70873</Characters>
  <Application>Microsoft Office Word</Application>
  <DocSecurity>0</DocSecurity>
  <Lines>590</Lines>
  <Paragraphs>166</Paragraphs>
  <ScaleCrop>false</ScaleCrop>
  <Company/>
  <LinksUpToDate>false</LinksUpToDate>
  <CharactersWithSpaces>83140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24</cp:revision>
  <cp:lastPrinted>2022-07-11T07:04:00Z</cp:lastPrinted>
  <dcterms:created xsi:type="dcterms:W3CDTF">2022-12-13T10:35:00Z</dcterms:created>
  <dcterms:modified xsi:type="dcterms:W3CDTF">2024-11-19T06:06:00Z</dcterms:modified>
</cp:coreProperties>
</file>