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2" w:rsidRDefault="00515172" w:rsidP="00515172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предоставлении гр. Максимовой Л.Н.</w:t>
      </w:r>
    </w:p>
    <w:p w:rsidR="00515172" w:rsidRDefault="00515172" w:rsidP="00515172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права аренды на земельный участок</w:t>
      </w:r>
    </w:p>
    <w:p w:rsidR="00515172" w:rsidRDefault="00515172" w:rsidP="00515172">
      <w:pPr>
        <w:jc w:val="center"/>
        <w:rPr>
          <w:rFonts w:ascii="PT Astra Serif" w:hAnsi="PT Astra Serif"/>
          <w:b/>
          <w:sz w:val="28"/>
        </w:rPr>
      </w:pPr>
    </w:p>
    <w:p w:rsidR="00515172" w:rsidRDefault="00515172" w:rsidP="00515172">
      <w:pPr>
        <w:ind w:firstLine="70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Руководствуясь ст. 39.20. Земельного кодекса Российской Федерации, рассмотрев заявление гр. Максимовой Ларисы Николаевны,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515172" w:rsidRDefault="00515172" w:rsidP="00515172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Предоставить на праве аренды гр. Максимовой Ларисе Николаевне, проживающей по адресу: Саратовская область, г. Шиханы, ул. Молодежная, д.21, кв. 25, земельный участок из категории земель населённых пунктов, расположенный по адресу:</w:t>
      </w:r>
      <w:r>
        <w:rPr>
          <w:rFonts w:ascii="PT Astra Serif" w:hAnsi="PT Astra Serif"/>
          <w:sz w:val="28"/>
          <w:szCs w:val="18"/>
          <w:shd w:val="clear" w:color="auto" w:fill="FFFFFF"/>
        </w:rPr>
        <w:t xml:space="preserve"> Саратовская область, г. Шиханы, ул. Строителей, д.5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</w:rPr>
        <w:t xml:space="preserve">площадью 144,00 (сто сорок четыре) кв.м, с кадастровым номером64:51:030303:27, разрешённое использование: </w:t>
      </w:r>
      <w:r>
        <w:rPr>
          <w:rFonts w:ascii="PT Astra Serif" w:hAnsi="PT Astra Serif"/>
          <w:color w:val="000000"/>
          <w:sz w:val="28"/>
          <w:shd w:val="clear" w:color="auto" w:fill="F8F9FA"/>
        </w:rPr>
        <w:t>для строительства гаража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PT Astra Serif" w:hAnsi="PT Astra Serif"/>
          <w:sz w:val="28"/>
          <w:szCs w:val="28"/>
        </w:rPr>
        <w:t>в границах, указанных в выписке из ЕГРН об основных характеристиках и зарегистрированных правах на объект недвижимости, сроком на 20 лет.</w:t>
      </w:r>
    </w:p>
    <w:p w:rsidR="00515172" w:rsidRDefault="00515172" w:rsidP="0051517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Комитету экономики и управления собственностью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</w:rPr>
        <w:t xml:space="preserve">МО города </w:t>
      </w:r>
      <w:r>
        <w:rPr>
          <w:rFonts w:ascii="PT Astra Serif" w:hAnsi="PT Astra Serif"/>
          <w:sz w:val="28"/>
          <w:szCs w:val="28"/>
        </w:rPr>
        <w:t>Шиханы заключить договор аренды и</w:t>
      </w:r>
      <w:r>
        <w:rPr>
          <w:rFonts w:ascii="PT Astra Serif" w:hAnsi="PT Astra Serif"/>
          <w:sz w:val="28"/>
        </w:rPr>
        <w:t xml:space="preserve"> обеспечить государственную регистрацию права аренды, в соответствии с Федеральным законом от 13.07.2015 № 218-ФЗ «О государственной регистрации недвижимости».</w:t>
      </w:r>
    </w:p>
    <w:p w:rsidR="00515172" w:rsidRDefault="00515172" w:rsidP="00515172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администрации.</w:t>
      </w: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08" w:rsidRDefault="00756708">
      <w:r>
        <w:separator/>
      </w:r>
    </w:p>
  </w:endnote>
  <w:endnote w:type="continuationSeparator" w:id="1">
    <w:p w:rsidR="00756708" w:rsidRDefault="0075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08" w:rsidRDefault="00756708">
      <w:r>
        <w:separator/>
      </w:r>
    </w:p>
  </w:footnote>
  <w:footnote w:type="continuationSeparator" w:id="1">
    <w:p w:rsidR="00756708" w:rsidRDefault="0075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5354B3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2067417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5354B3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5354B3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515172">
      <w:rPr>
        <w:rFonts w:ascii="Arial" w:hAnsi="Arial"/>
      </w:rPr>
      <w:t>15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515172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515172">
      <w:rPr>
        <w:rFonts w:ascii="Arial" w:hAnsi="Arial"/>
        <w:u w:val="single"/>
      </w:rPr>
      <w:t>309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5172"/>
    <w:rsid w:val="00517183"/>
    <w:rsid w:val="005221B7"/>
    <w:rsid w:val="00527E47"/>
    <w:rsid w:val="0053368C"/>
    <w:rsid w:val="005336DC"/>
    <w:rsid w:val="005354B3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5670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2022-08-15T07:15:00Z</cp:lastPrinted>
  <dcterms:created xsi:type="dcterms:W3CDTF">2022-08-15T07:17:00Z</dcterms:created>
  <dcterms:modified xsi:type="dcterms:W3CDTF">2022-08-15T07:17:00Z</dcterms:modified>
</cp:coreProperties>
</file>